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A09" w:rsidRDefault="00331D42">
      <w:r>
        <w:t>Odkaz na Kalkulačku</w:t>
      </w:r>
    </w:p>
    <w:p w:rsidR="00331D42" w:rsidRDefault="00331D42"/>
    <w:p w:rsidR="00331D42" w:rsidRDefault="00331D42" w:rsidP="00331D42">
      <w:pPr>
        <w:rPr>
          <w:rFonts w:ascii="Calibri" w:hAnsi="Calibri"/>
          <w:color w:val="1F497D"/>
        </w:rPr>
      </w:pPr>
      <w:hyperlink r:id="rId4" w:history="1">
        <w:r>
          <w:rPr>
            <w:rStyle w:val="Hypertextovodkaz"/>
            <w:rFonts w:ascii="Calibri" w:hAnsi="Calibri"/>
          </w:rPr>
          <w:t>http://www.oberbank.cz/OBK_webp/OBK/Application/Rechner/CZ/KreditRechner/KreditRechner_cz/index.jsp</w:t>
        </w:r>
      </w:hyperlink>
    </w:p>
    <w:p w:rsidR="00331D42" w:rsidRDefault="00331D42"/>
    <w:p w:rsidR="00331D42" w:rsidRDefault="00331D42"/>
    <w:p w:rsidR="00331D42" w:rsidRDefault="00331D42">
      <w:bookmarkStart w:id="0" w:name="_GoBack"/>
      <w:bookmarkEnd w:id="0"/>
    </w:p>
    <w:sectPr w:rsidR="00331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42"/>
    <w:rsid w:val="00312A09"/>
    <w:rsid w:val="0033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5877"/>
  <w15:chartTrackingRefBased/>
  <w15:docId w15:val="{CCEE8121-0BF1-4C6D-85CA-81C19992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1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rbank.cz/OBK_webp/OBK/Application/Rechner/CZ/KreditRechner/KreditRechner_cz/index.js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206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karin</cp:lastModifiedBy>
  <cp:revision>2</cp:revision>
  <dcterms:created xsi:type="dcterms:W3CDTF">2017-01-06T11:34:00Z</dcterms:created>
  <dcterms:modified xsi:type="dcterms:W3CDTF">2017-01-06T11:40:00Z</dcterms:modified>
</cp:coreProperties>
</file>